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EEF6" w14:textId="5F75AB45" w:rsidR="009A0CA8" w:rsidRPr="00E22966" w:rsidRDefault="00E22966" w:rsidP="00E5425C">
      <w:pPr>
        <w:jc w:val="center"/>
        <w:rPr>
          <w:rFonts w:ascii="Meiryo UI" w:eastAsia="Meiryo UI" w:hAnsi="Meiryo UI"/>
          <w:sz w:val="40"/>
          <w:szCs w:val="44"/>
        </w:rPr>
      </w:pPr>
      <w:r>
        <w:rPr>
          <w:rFonts w:ascii="Meiryo UI" w:eastAsia="Meiryo UI" w:hAnsi="Meiryo UI" w:hint="eastAsia"/>
          <w:noProof/>
          <w:sz w:val="40"/>
          <w:szCs w:val="44"/>
        </w:rPr>
        <mc:AlternateContent>
          <mc:Choice Requires="wps">
            <w:drawing>
              <wp:anchor distT="0" distB="0" distL="114300" distR="114300" simplePos="0" relativeHeight="251660288" behindDoc="0" locked="0" layoutInCell="1" allowOverlap="1" wp14:anchorId="4038547A" wp14:editId="4C0328A7">
                <wp:simplePos x="0" y="0"/>
                <wp:positionH relativeFrom="margin">
                  <wp:align>left</wp:align>
                </wp:positionH>
                <wp:positionV relativeFrom="paragraph">
                  <wp:posOffset>-327356</wp:posOffset>
                </wp:positionV>
                <wp:extent cx="604300" cy="310101"/>
                <wp:effectExtent l="0" t="0" r="24765" b="13970"/>
                <wp:wrapNone/>
                <wp:docPr id="1998275465" name="正方形/長方形 3"/>
                <wp:cNvGraphicFramePr/>
                <a:graphic xmlns:a="http://schemas.openxmlformats.org/drawingml/2006/main">
                  <a:graphicData uri="http://schemas.microsoft.com/office/word/2010/wordprocessingShape">
                    <wps:wsp>
                      <wps:cNvSpPr/>
                      <wps:spPr>
                        <a:xfrm>
                          <a:off x="0" y="0"/>
                          <a:ext cx="604300" cy="310101"/>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5193A3CF" w14:textId="7D5D1042" w:rsidR="00E22966" w:rsidRPr="00653F20" w:rsidRDefault="00E22966" w:rsidP="00E22966">
                            <w:pPr>
                              <w:rPr>
                                <w:rFonts w:ascii="メイリオ" w:eastAsia="メイリオ" w:hAnsi="メイリオ"/>
                                <w:color w:val="000000" w:themeColor="text1"/>
                              </w:rPr>
                            </w:pPr>
                            <w:r w:rsidRPr="00653F20">
                              <w:rPr>
                                <w:rFonts w:ascii="メイリオ" w:eastAsia="メイリオ" w:hAnsi="メイリオ" w:hint="eastAsia"/>
                                <w:color w:val="000000" w:themeColor="text1"/>
                              </w:rPr>
                              <w:t>様式</w:t>
                            </w:r>
                            <w:r w:rsidR="00A55435" w:rsidRPr="00653F20">
                              <w:rPr>
                                <w:rFonts w:ascii="メイリオ" w:eastAsia="メイリオ" w:hAnsi="メイリオ"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547A" id="正方形/長方形 3" o:spid="_x0000_s1026" style="position:absolute;left:0;text-align:left;margin-left:0;margin-top:-25.8pt;width:47.6pt;height:2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" filled="f" strokecolor="#09101d [484]" strokeweight=".5pt">
                <v:textbox>
                  <w:txbxContent>
                    <w:p w14:paraId="5193A3CF" w14:textId="7D5D1042" w:rsidR="00E22966" w:rsidRPr="00653F20" w:rsidRDefault="00E22966" w:rsidP="00E22966">
                      <w:pPr>
                        <w:rPr>
                          <w:rFonts w:ascii="メイリオ" w:eastAsia="メイリオ" w:hAnsi="メイリオ"/>
                          <w:color w:val="000000" w:themeColor="text1"/>
                        </w:rPr>
                      </w:pPr>
                      <w:r w:rsidRPr="00653F20">
                        <w:rPr>
                          <w:rFonts w:ascii="メイリオ" w:eastAsia="メイリオ" w:hAnsi="メイリオ" w:hint="eastAsia"/>
                          <w:color w:val="000000" w:themeColor="text1"/>
                        </w:rPr>
                        <w:t>様式</w:t>
                      </w:r>
                      <w:r w:rsidR="00A55435" w:rsidRPr="00653F20">
                        <w:rPr>
                          <w:rFonts w:ascii="メイリオ" w:eastAsia="メイリオ" w:hAnsi="メイリオ" w:hint="eastAsia"/>
                          <w:color w:val="000000" w:themeColor="text1"/>
                        </w:rPr>
                        <w:t>１</w:t>
                      </w:r>
                    </w:p>
                  </w:txbxContent>
                </v:textbox>
                <w10:wrap anchorx="margin"/>
              </v:rect>
            </w:pict>
          </mc:Fallback>
        </mc:AlternateContent>
      </w:r>
      <w:r w:rsidR="00E5425C" w:rsidRPr="00E22966">
        <w:rPr>
          <w:rFonts w:ascii="Meiryo UI" w:eastAsia="Meiryo UI" w:hAnsi="Meiryo UI" w:hint="eastAsia"/>
          <w:noProof/>
          <w:sz w:val="40"/>
          <w:szCs w:val="44"/>
        </w:rPr>
        <mc:AlternateContent>
          <mc:Choice Requires="wps">
            <w:drawing>
              <wp:anchor distT="0" distB="0" distL="114300" distR="114300" simplePos="0" relativeHeight="251659264" behindDoc="0" locked="0" layoutInCell="1" allowOverlap="1" wp14:anchorId="1A3ED721" wp14:editId="1AF5C2A5">
                <wp:simplePos x="0" y="0"/>
                <wp:positionH relativeFrom="margin">
                  <wp:posOffset>5307026</wp:posOffset>
                </wp:positionH>
                <wp:positionV relativeFrom="paragraph">
                  <wp:posOffset>-749300</wp:posOffset>
                </wp:positionV>
                <wp:extent cx="938254" cy="1160890"/>
                <wp:effectExtent l="0" t="0" r="0" b="1270"/>
                <wp:wrapNone/>
                <wp:docPr id="838749084" name="テキスト ボックス 1"/>
                <wp:cNvGraphicFramePr/>
                <a:graphic xmlns:a="http://schemas.openxmlformats.org/drawingml/2006/main">
                  <a:graphicData uri="http://schemas.microsoft.com/office/word/2010/wordprocessingShape">
                    <wps:wsp>
                      <wps:cNvSpPr txBox="1"/>
                      <wps:spPr>
                        <a:xfrm>
                          <a:off x="0" y="0"/>
                          <a:ext cx="938254" cy="1160890"/>
                        </a:xfrm>
                        <a:prstGeom prst="rect">
                          <a:avLst/>
                        </a:prstGeom>
                        <a:solidFill>
                          <a:schemeClr val="lt1"/>
                        </a:solidFill>
                        <a:ln w="6350">
                          <a:noFill/>
                        </a:ln>
                      </wps:spPr>
                      <wps:txbx>
                        <w:txbxContent>
                          <w:p w14:paraId="4EBC8FEA" w14:textId="04AC30C4" w:rsidR="00E5425C" w:rsidRPr="00E5425C" w:rsidRDefault="00E5425C">
                            <w:pPr>
                              <w:rPr>
                                <w:color w:val="FF0000"/>
                                <w:sz w:val="96"/>
                                <w:szCs w:val="96"/>
                              </w:rPr>
                            </w:pPr>
                            <w:r w:rsidRPr="00E5425C">
                              <w:rPr>
                                <w:rFonts w:ascii="メイリオ" w:eastAsia="メイリオ" w:hAnsi="メイリオ" w:hint="eastAsia"/>
                                <w:color w:val="FF0000"/>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ED721" id="_x0000_t202" coordsize="21600,21600" o:spt="202" path="m,l,21600r21600,l21600,xe">
                <v:stroke joinstyle="miter"/>
                <v:path gradientshapeok="t" o:connecttype="rect"/>
              </v:shapetype>
              <v:shape id="テキスト ボックス 1" o:spid="_x0000_s1027" type="#_x0000_t202" style="position:absolute;left:0;text-align:left;margin-left:417.9pt;margin-top:-59pt;width:73.9pt;height:9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" fillcolor="white [3201]" stroked="f" strokeweight=".5pt">
                <v:textbox>
                  <w:txbxContent>
                    <w:p w14:paraId="4EBC8FEA" w14:textId="04AC30C4" w:rsidR="00E5425C" w:rsidRPr="00E5425C" w:rsidRDefault="00E5425C">
                      <w:pPr>
                        <w:rPr>
                          <w:color w:val="FF0000"/>
                          <w:sz w:val="96"/>
                          <w:szCs w:val="96"/>
                        </w:rPr>
                      </w:pPr>
                      <w:r w:rsidRPr="00E5425C">
                        <w:rPr>
                          <w:rFonts w:ascii="メイリオ" w:eastAsia="メイリオ" w:hAnsi="メイリオ" w:hint="eastAsia"/>
                          <w:color w:val="FF0000"/>
                          <w:sz w:val="96"/>
                          <w:szCs w:val="96"/>
                        </w:rPr>
                        <w:t>㊙</w:t>
                      </w:r>
                    </w:p>
                  </w:txbxContent>
                </v:textbox>
                <w10:wrap anchorx="margin"/>
              </v:shape>
            </w:pict>
          </mc:Fallback>
        </mc:AlternateContent>
      </w:r>
      <w:r w:rsidR="00E5425C" w:rsidRPr="00E22966">
        <w:rPr>
          <w:rFonts w:ascii="Meiryo UI" w:eastAsia="Meiryo UI" w:hAnsi="Meiryo UI" w:hint="eastAsia"/>
          <w:sz w:val="40"/>
          <w:szCs w:val="44"/>
        </w:rPr>
        <w:t>相談申込用紙</w:t>
      </w:r>
    </w:p>
    <w:p w14:paraId="1B5FD854" w14:textId="77777777" w:rsidR="00E5425C" w:rsidRPr="00E22966" w:rsidRDefault="00E5425C">
      <w:pPr>
        <w:rPr>
          <w:rFonts w:ascii="Meiryo UI" w:eastAsia="Meiryo UI" w:hAnsi="Meiryo UI"/>
          <w:sz w:val="20"/>
          <w:szCs w:val="21"/>
        </w:rPr>
      </w:pPr>
    </w:p>
    <w:p w14:paraId="71F5DCB7" w14:textId="0EACEF2A" w:rsidR="00E5425C" w:rsidRPr="00E5425C" w:rsidRDefault="00E5425C">
      <w:pPr>
        <w:rPr>
          <w:rFonts w:ascii="Meiryo UI" w:eastAsia="Meiryo UI" w:hAnsi="Meiryo UI"/>
          <w:sz w:val="20"/>
          <w:szCs w:val="21"/>
        </w:rPr>
      </w:pPr>
      <w:r w:rsidRPr="00E5425C">
        <w:rPr>
          <w:rFonts w:ascii="Meiryo UI" w:eastAsia="Meiryo UI" w:hAnsi="Meiryo UI" w:hint="eastAsia"/>
          <w:sz w:val="20"/>
          <w:szCs w:val="21"/>
        </w:rPr>
        <w:t>「ハラスメント相談に関する説明」（本用紙の下部）をお読みになった上でご記入ください。相談申込用紙の提出をもって、「ハラスメント相談に関する説明」への同意とさせていただきます。</w:t>
      </w:r>
    </w:p>
    <w:p w14:paraId="4CE1487C" w14:textId="77777777" w:rsidR="00E5425C" w:rsidRPr="00E5425C" w:rsidRDefault="00E5425C">
      <w:pPr>
        <w:rPr>
          <w:rFonts w:ascii="Meiryo UI" w:eastAsia="Meiryo UI" w:hAnsi="Meiryo UI"/>
        </w:rPr>
      </w:pPr>
    </w:p>
    <w:tbl>
      <w:tblPr>
        <w:tblStyle w:val="a3"/>
        <w:tblW w:w="0" w:type="auto"/>
        <w:tblLook w:val="04A0" w:firstRow="1" w:lastRow="0" w:firstColumn="1" w:lastColumn="0" w:noHBand="0" w:noVBand="1"/>
      </w:tblPr>
      <w:tblGrid>
        <w:gridCol w:w="1555"/>
        <w:gridCol w:w="3969"/>
      </w:tblGrid>
      <w:tr w:rsidR="00E5425C" w14:paraId="175ABD29" w14:textId="77777777" w:rsidTr="00614FBA">
        <w:tc>
          <w:tcPr>
            <w:tcW w:w="1555" w:type="dxa"/>
            <w:vAlign w:val="center"/>
          </w:tcPr>
          <w:p w14:paraId="15CC1F68" w14:textId="558CCE04" w:rsidR="00E5425C" w:rsidRDefault="00E5425C" w:rsidP="00614FBA">
            <w:pPr>
              <w:spacing w:line="360" w:lineRule="auto"/>
              <w:rPr>
                <w:rFonts w:ascii="Meiryo UI" w:eastAsia="Meiryo UI" w:hAnsi="Meiryo UI"/>
              </w:rPr>
            </w:pPr>
            <w:r>
              <w:rPr>
                <w:rFonts w:ascii="Meiryo UI" w:eastAsia="Meiryo UI" w:hAnsi="Meiryo UI" w:hint="eastAsia"/>
              </w:rPr>
              <w:t>申込年月日</w:t>
            </w:r>
          </w:p>
        </w:tc>
        <w:tc>
          <w:tcPr>
            <w:tcW w:w="3969" w:type="dxa"/>
            <w:vAlign w:val="center"/>
          </w:tcPr>
          <w:p w14:paraId="52DD8596" w14:textId="4A31C73A" w:rsidR="00E5425C" w:rsidRDefault="00E5425C" w:rsidP="00614FBA">
            <w:pPr>
              <w:spacing w:line="360" w:lineRule="auto"/>
              <w:rPr>
                <w:rFonts w:ascii="Meiryo UI" w:eastAsia="Meiryo UI" w:hAnsi="Meiryo UI"/>
              </w:rPr>
            </w:pPr>
            <w:r>
              <w:rPr>
                <w:rFonts w:ascii="Meiryo UI" w:eastAsia="Meiryo UI" w:hAnsi="Meiryo UI" w:hint="eastAsia"/>
              </w:rPr>
              <w:t xml:space="preserve">　　　　　　年　　　　　　月　　　　　　日</w:t>
            </w:r>
          </w:p>
        </w:tc>
      </w:tr>
    </w:tbl>
    <w:p w14:paraId="3C9B3CD5" w14:textId="77777777" w:rsidR="00456198" w:rsidRDefault="00456198">
      <w:pPr>
        <w:rPr>
          <w:rFonts w:ascii="Meiryo UI" w:eastAsia="Meiryo UI" w:hAnsi="Meiryo UI"/>
          <w:sz w:val="16"/>
          <w:szCs w:val="18"/>
        </w:rPr>
      </w:pPr>
    </w:p>
    <w:p w14:paraId="05C981B8" w14:textId="40FCC841" w:rsidR="00E5425C" w:rsidRPr="00456198" w:rsidRDefault="00456198">
      <w:pPr>
        <w:rPr>
          <w:rFonts w:ascii="Meiryo UI" w:eastAsia="Meiryo UI" w:hAnsi="Meiryo UI"/>
          <w:sz w:val="16"/>
          <w:szCs w:val="18"/>
        </w:rPr>
      </w:pPr>
      <w:r>
        <w:rPr>
          <w:rFonts w:ascii="Meiryo UI" w:eastAsia="Meiryo UI" w:hAnsi="Meiryo UI" w:hint="eastAsia"/>
          <w:sz w:val="16"/>
          <w:szCs w:val="18"/>
        </w:rPr>
        <w:t>＊</w:t>
      </w:r>
      <w:r w:rsidRPr="00456198">
        <w:rPr>
          <w:rFonts w:ascii="Meiryo UI" w:eastAsia="Meiryo UI" w:hAnsi="Meiryo UI" w:hint="eastAsia"/>
          <w:sz w:val="16"/>
          <w:szCs w:val="18"/>
        </w:rPr>
        <w:t>連絡先等は相談者との連絡以外に用いることはありません。</w:t>
      </w:r>
    </w:p>
    <w:tbl>
      <w:tblPr>
        <w:tblStyle w:val="a3"/>
        <w:tblW w:w="0" w:type="auto"/>
        <w:tblLook w:val="04A0" w:firstRow="1" w:lastRow="0" w:firstColumn="1" w:lastColumn="0" w:noHBand="0" w:noVBand="1"/>
      </w:tblPr>
      <w:tblGrid>
        <w:gridCol w:w="1413"/>
        <w:gridCol w:w="1134"/>
        <w:gridCol w:w="6513"/>
      </w:tblGrid>
      <w:tr w:rsidR="00E5425C" w14:paraId="662F33F4" w14:textId="77777777" w:rsidTr="00E22966">
        <w:tc>
          <w:tcPr>
            <w:tcW w:w="1413" w:type="dxa"/>
          </w:tcPr>
          <w:p w14:paraId="6B82F307" w14:textId="77777777" w:rsidR="00E5425C" w:rsidRDefault="00E5425C" w:rsidP="00E22966">
            <w:pPr>
              <w:rPr>
                <w:rFonts w:ascii="Meiryo UI" w:eastAsia="Meiryo UI" w:hAnsi="Meiryo UI"/>
              </w:rPr>
            </w:pPr>
            <w:r>
              <w:rPr>
                <w:rFonts w:ascii="Meiryo UI" w:eastAsia="Meiryo UI" w:hAnsi="Meiryo UI" w:hint="eastAsia"/>
              </w:rPr>
              <w:t>氏名</w:t>
            </w:r>
          </w:p>
          <w:p w14:paraId="0B90A626" w14:textId="3D15EF73" w:rsidR="00E22966" w:rsidRDefault="00E22966" w:rsidP="00E22966">
            <w:pPr>
              <w:rPr>
                <w:rFonts w:ascii="Meiryo UI" w:eastAsia="Meiryo UI" w:hAnsi="Meiryo UI"/>
              </w:rPr>
            </w:pPr>
          </w:p>
        </w:tc>
        <w:tc>
          <w:tcPr>
            <w:tcW w:w="7647" w:type="dxa"/>
            <w:gridSpan w:val="2"/>
          </w:tcPr>
          <w:p w14:paraId="4742BBE6" w14:textId="59BAD51B" w:rsidR="001C225D" w:rsidRPr="007827C9" w:rsidRDefault="001C225D" w:rsidP="00E22966">
            <w:pPr>
              <w:rPr>
                <w:rFonts w:ascii="Meiryo UI" w:eastAsia="Meiryo UI" w:hAnsi="Meiryo UI"/>
              </w:rPr>
            </w:pPr>
            <w:r w:rsidRPr="00E22966">
              <w:rPr>
                <w:rFonts w:ascii="Meiryo UI" w:eastAsia="Meiryo UI" w:hAnsi="Meiryo UI" w:hint="eastAsia"/>
                <w:sz w:val="16"/>
                <w:szCs w:val="18"/>
              </w:rPr>
              <w:t>学生は学籍番号も記載してください。</w:t>
            </w:r>
          </w:p>
        </w:tc>
      </w:tr>
      <w:tr w:rsidR="00E5425C" w14:paraId="6B2B63E9" w14:textId="77777777" w:rsidTr="00E22966">
        <w:tc>
          <w:tcPr>
            <w:tcW w:w="1413" w:type="dxa"/>
          </w:tcPr>
          <w:p w14:paraId="6999D440" w14:textId="77777777" w:rsidR="00E5425C" w:rsidRDefault="007827C9" w:rsidP="00E22966">
            <w:pPr>
              <w:rPr>
                <w:rFonts w:ascii="Meiryo UI" w:eastAsia="Meiryo UI" w:hAnsi="Meiryo UI"/>
              </w:rPr>
            </w:pPr>
            <w:r>
              <w:rPr>
                <w:rFonts w:ascii="Meiryo UI" w:eastAsia="Meiryo UI" w:hAnsi="Meiryo UI" w:hint="eastAsia"/>
              </w:rPr>
              <w:t>所属</w:t>
            </w:r>
          </w:p>
          <w:p w14:paraId="3BE909D5" w14:textId="1B3ED3E8" w:rsidR="00E22966" w:rsidRDefault="00E22966" w:rsidP="00E22966">
            <w:pPr>
              <w:rPr>
                <w:rFonts w:ascii="Meiryo UI" w:eastAsia="Meiryo UI" w:hAnsi="Meiryo UI"/>
              </w:rPr>
            </w:pPr>
          </w:p>
        </w:tc>
        <w:tc>
          <w:tcPr>
            <w:tcW w:w="7647" w:type="dxa"/>
            <w:gridSpan w:val="2"/>
            <w:tcBorders>
              <w:bottom w:val="single" w:sz="4" w:space="0" w:color="auto"/>
            </w:tcBorders>
          </w:tcPr>
          <w:p w14:paraId="762B0352" w14:textId="77777777" w:rsidR="001C225D" w:rsidRDefault="001C225D" w:rsidP="00E22966">
            <w:pPr>
              <w:rPr>
                <w:rFonts w:ascii="Meiryo UI" w:eastAsia="Meiryo UI" w:hAnsi="Meiryo UI"/>
              </w:rPr>
            </w:pPr>
          </w:p>
        </w:tc>
      </w:tr>
      <w:tr w:rsidR="007827C9" w14:paraId="08567C33" w14:textId="77777777" w:rsidTr="00E22966">
        <w:tc>
          <w:tcPr>
            <w:tcW w:w="1413" w:type="dxa"/>
            <w:vMerge w:val="restart"/>
          </w:tcPr>
          <w:p w14:paraId="7AA4DD0C" w14:textId="7C60084F" w:rsidR="007827C9" w:rsidRDefault="007827C9">
            <w:pPr>
              <w:rPr>
                <w:rFonts w:ascii="Meiryo UI" w:eastAsia="Meiryo UI" w:hAnsi="Meiryo UI"/>
              </w:rPr>
            </w:pPr>
            <w:r>
              <w:rPr>
                <w:rFonts w:ascii="Meiryo UI" w:eastAsia="Meiryo UI" w:hAnsi="Meiryo UI" w:hint="eastAsia"/>
              </w:rPr>
              <w:t>連絡先等</w:t>
            </w:r>
          </w:p>
        </w:tc>
        <w:tc>
          <w:tcPr>
            <w:tcW w:w="7647" w:type="dxa"/>
            <w:gridSpan w:val="2"/>
            <w:tcBorders>
              <w:bottom w:val="nil"/>
            </w:tcBorders>
          </w:tcPr>
          <w:p w14:paraId="21C11BDC" w14:textId="0A37B56B" w:rsidR="007827C9" w:rsidRDefault="007827C9">
            <w:pPr>
              <w:rPr>
                <w:rFonts w:ascii="Meiryo UI" w:eastAsia="Meiryo UI" w:hAnsi="Meiryo UI"/>
              </w:rPr>
            </w:pPr>
            <w:r w:rsidRPr="00E22966">
              <w:rPr>
                <w:rFonts w:ascii="Meiryo UI" w:eastAsia="Meiryo UI" w:hAnsi="Meiryo UI" w:hint="eastAsia"/>
                <w:sz w:val="16"/>
                <w:szCs w:val="18"/>
              </w:rPr>
              <w:t>相談窓口、および相談者から連絡がきてもよい連絡先を記入してください。</w:t>
            </w:r>
          </w:p>
        </w:tc>
      </w:tr>
      <w:tr w:rsidR="007827C9" w14:paraId="08B6D48A" w14:textId="77777777" w:rsidTr="00E22966">
        <w:tc>
          <w:tcPr>
            <w:tcW w:w="1413" w:type="dxa"/>
            <w:vMerge/>
          </w:tcPr>
          <w:p w14:paraId="78E7699F" w14:textId="77777777" w:rsidR="007827C9" w:rsidRDefault="007827C9">
            <w:pPr>
              <w:rPr>
                <w:rFonts w:ascii="Meiryo UI" w:eastAsia="Meiryo UI" w:hAnsi="Meiryo UI"/>
              </w:rPr>
            </w:pPr>
          </w:p>
        </w:tc>
        <w:tc>
          <w:tcPr>
            <w:tcW w:w="1134" w:type="dxa"/>
            <w:tcBorders>
              <w:top w:val="nil"/>
              <w:right w:val="nil"/>
            </w:tcBorders>
          </w:tcPr>
          <w:p w14:paraId="7A611B63" w14:textId="658B8668" w:rsidR="007827C9" w:rsidRDefault="007827C9" w:rsidP="00E22966">
            <w:pPr>
              <w:spacing w:line="276" w:lineRule="auto"/>
              <w:rPr>
                <w:rFonts w:ascii="Meiryo UI" w:eastAsia="Meiryo UI" w:hAnsi="Meiryo UI"/>
              </w:rPr>
            </w:pPr>
            <w:r>
              <w:rPr>
                <w:rFonts w:ascii="Meiryo UI" w:eastAsia="Meiryo UI" w:hAnsi="Meiryo UI" w:hint="eastAsia"/>
              </w:rPr>
              <w:t>電話番号</w:t>
            </w:r>
          </w:p>
        </w:tc>
        <w:tc>
          <w:tcPr>
            <w:tcW w:w="6513" w:type="dxa"/>
            <w:tcBorders>
              <w:top w:val="nil"/>
              <w:left w:val="nil"/>
            </w:tcBorders>
          </w:tcPr>
          <w:p w14:paraId="60CBE256" w14:textId="243BF9E8" w:rsidR="007827C9" w:rsidRDefault="007827C9" w:rsidP="00E22966">
            <w:pPr>
              <w:spacing w:line="276" w:lineRule="auto"/>
              <w:rPr>
                <w:rFonts w:ascii="Meiryo UI" w:eastAsia="Meiryo UI" w:hAnsi="Meiryo UI"/>
              </w:rPr>
            </w:pPr>
            <w:r>
              <w:rPr>
                <w:rFonts w:ascii="Meiryo UI" w:eastAsia="Meiryo UI" w:hAnsi="Meiryo UI" w:hint="eastAsia"/>
              </w:rPr>
              <w:t>:</w:t>
            </w:r>
          </w:p>
        </w:tc>
      </w:tr>
      <w:tr w:rsidR="007827C9" w14:paraId="2BF4301E" w14:textId="77777777" w:rsidTr="00E22966">
        <w:tc>
          <w:tcPr>
            <w:tcW w:w="1413" w:type="dxa"/>
            <w:vMerge/>
          </w:tcPr>
          <w:p w14:paraId="690456B2" w14:textId="77777777" w:rsidR="007827C9" w:rsidRDefault="007827C9">
            <w:pPr>
              <w:rPr>
                <w:rFonts w:ascii="Meiryo UI" w:eastAsia="Meiryo UI" w:hAnsi="Meiryo UI"/>
              </w:rPr>
            </w:pPr>
          </w:p>
        </w:tc>
        <w:tc>
          <w:tcPr>
            <w:tcW w:w="1134" w:type="dxa"/>
            <w:tcBorders>
              <w:right w:val="nil"/>
            </w:tcBorders>
          </w:tcPr>
          <w:p w14:paraId="4F726CA5" w14:textId="477832FA" w:rsidR="007827C9" w:rsidRDefault="007827C9" w:rsidP="00E22966">
            <w:pPr>
              <w:spacing w:line="276" w:lineRule="auto"/>
              <w:rPr>
                <w:rFonts w:ascii="Meiryo UI" w:eastAsia="Meiryo UI" w:hAnsi="Meiryo UI"/>
              </w:rPr>
            </w:pPr>
            <w:r>
              <w:rPr>
                <w:rFonts w:ascii="Meiryo UI" w:eastAsia="Meiryo UI" w:hAnsi="Meiryo UI" w:hint="eastAsia"/>
              </w:rPr>
              <w:t>e</w:t>
            </w:r>
            <w:r>
              <w:rPr>
                <w:rFonts w:ascii="Meiryo UI" w:eastAsia="Meiryo UI" w:hAnsi="Meiryo UI"/>
              </w:rPr>
              <w:t>-mail</w:t>
            </w:r>
          </w:p>
        </w:tc>
        <w:tc>
          <w:tcPr>
            <w:tcW w:w="6513" w:type="dxa"/>
            <w:tcBorders>
              <w:left w:val="nil"/>
            </w:tcBorders>
          </w:tcPr>
          <w:p w14:paraId="667EDD14" w14:textId="3A758B3C" w:rsidR="007827C9" w:rsidRDefault="007827C9" w:rsidP="00E22966">
            <w:pPr>
              <w:spacing w:line="276" w:lineRule="auto"/>
              <w:rPr>
                <w:rFonts w:ascii="Meiryo UI" w:eastAsia="Meiryo UI" w:hAnsi="Meiryo UI"/>
              </w:rPr>
            </w:pPr>
            <w:r>
              <w:rPr>
                <w:rFonts w:ascii="Meiryo UI" w:eastAsia="Meiryo UI" w:hAnsi="Meiryo UI" w:hint="eastAsia"/>
              </w:rPr>
              <w:t>:</w:t>
            </w:r>
          </w:p>
        </w:tc>
      </w:tr>
      <w:tr w:rsidR="007827C9" w14:paraId="2FDC5276" w14:textId="77777777" w:rsidTr="00E22966">
        <w:tc>
          <w:tcPr>
            <w:tcW w:w="1413" w:type="dxa"/>
            <w:vMerge/>
          </w:tcPr>
          <w:p w14:paraId="6DD64FAF" w14:textId="77777777" w:rsidR="007827C9" w:rsidRDefault="007827C9">
            <w:pPr>
              <w:rPr>
                <w:rFonts w:ascii="Meiryo UI" w:eastAsia="Meiryo UI" w:hAnsi="Meiryo UI"/>
              </w:rPr>
            </w:pPr>
          </w:p>
        </w:tc>
        <w:tc>
          <w:tcPr>
            <w:tcW w:w="1134" w:type="dxa"/>
            <w:tcBorders>
              <w:right w:val="nil"/>
            </w:tcBorders>
          </w:tcPr>
          <w:p w14:paraId="71DC5FB1" w14:textId="36DFBC69" w:rsidR="007827C9" w:rsidRDefault="007827C9" w:rsidP="00E22966">
            <w:pPr>
              <w:spacing w:line="276" w:lineRule="auto"/>
              <w:rPr>
                <w:rFonts w:ascii="Meiryo UI" w:eastAsia="Meiryo UI" w:hAnsi="Meiryo UI"/>
              </w:rPr>
            </w:pPr>
            <w:r>
              <w:rPr>
                <w:rFonts w:ascii="Meiryo UI" w:eastAsia="Meiryo UI" w:hAnsi="Meiryo UI" w:hint="eastAsia"/>
              </w:rPr>
              <w:t>その他</w:t>
            </w:r>
          </w:p>
        </w:tc>
        <w:tc>
          <w:tcPr>
            <w:tcW w:w="6513" w:type="dxa"/>
            <w:tcBorders>
              <w:left w:val="nil"/>
            </w:tcBorders>
          </w:tcPr>
          <w:p w14:paraId="51BBE210" w14:textId="57C89D8A" w:rsidR="007827C9" w:rsidRDefault="007827C9" w:rsidP="00E22966">
            <w:pPr>
              <w:spacing w:line="276" w:lineRule="auto"/>
              <w:rPr>
                <w:rFonts w:ascii="Meiryo UI" w:eastAsia="Meiryo UI" w:hAnsi="Meiryo UI"/>
              </w:rPr>
            </w:pPr>
            <w:r>
              <w:rPr>
                <w:rFonts w:ascii="Meiryo UI" w:eastAsia="Meiryo UI" w:hAnsi="Meiryo UI" w:hint="eastAsia"/>
              </w:rPr>
              <w:t>:</w:t>
            </w:r>
          </w:p>
        </w:tc>
      </w:tr>
      <w:tr w:rsidR="001C225D" w14:paraId="2E5A8198" w14:textId="77777777" w:rsidTr="00202D19">
        <w:tc>
          <w:tcPr>
            <w:tcW w:w="9060" w:type="dxa"/>
            <w:gridSpan w:val="3"/>
          </w:tcPr>
          <w:p w14:paraId="110F5A9B" w14:textId="77777777" w:rsidR="001C225D" w:rsidRDefault="001C225D">
            <w:pPr>
              <w:rPr>
                <w:rFonts w:ascii="Meiryo UI" w:eastAsia="Meiryo UI" w:hAnsi="Meiryo UI"/>
              </w:rPr>
            </w:pPr>
            <w:r>
              <w:rPr>
                <w:rFonts w:ascii="Meiryo UI" w:eastAsia="Meiryo UI" w:hAnsi="Meiryo UI" w:hint="eastAsia"/>
              </w:rPr>
              <w:t>どのようなことにお困りですか</w:t>
            </w:r>
          </w:p>
          <w:p w14:paraId="2CD47478" w14:textId="77777777" w:rsidR="001C225D" w:rsidRDefault="001C225D">
            <w:pPr>
              <w:rPr>
                <w:rFonts w:ascii="Meiryo UI" w:eastAsia="Meiryo UI" w:hAnsi="Meiryo UI"/>
              </w:rPr>
            </w:pPr>
          </w:p>
          <w:p w14:paraId="268642C2" w14:textId="77777777" w:rsidR="001C225D" w:rsidRDefault="001C225D">
            <w:pPr>
              <w:rPr>
                <w:rFonts w:ascii="Meiryo UI" w:eastAsia="Meiryo UI" w:hAnsi="Meiryo UI"/>
              </w:rPr>
            </w:pPr>
          </w:p>
          <w:p w14:paraId="0F5AED9E" w14:textId="61480ABB" w:rsidR="00E22966" w:rsidRDefault="00E22966">
            <w:pPr>
              <w:rPr>
                <w:rFonts w:ascii="Meiryo UI" w:eastAsia="Meiryo UI" w:hAnsi="Meiryo UI"/>
              </w:rPr>
            </w:pPr>
          </w:p>
        </w:tc>
      </w:tr>
      <w:tr w:rsidR="001C225D" w14:paraId="4D3ADBCC" w14:textId="77777777" w:rsidTr="00265E29">
        <w:tc>
          <w:tcPr>
            <w:tcW w:w="9060" w:type="dxa"/>
            <w:gridSpan w:val="3"/>
          </w:tcPr>
          <w:p w14:paraId="50D80DDD" w14:textId="77777777" w:rsidR="001C225D" w:rsidRDefault="001C225D">
            <w:pPr>
              <w:rPr>
                <w:rFonts w:ascii="Meiryo UI" w:eastAsia="Meiryo UI" w:hAnsi="Meiryo UI"/>
              </w:rPr>
            </w:pPr>
            <w:r>
              <w:rPr>
                <w:rFonts w:ascii="Meiryo UI" w:eastAsia="Meiryo UI" w:hAnsi="Meiryo UI" w:hint="eastAsia"/>
              </w:rPr>
              <w:t>いつ頃、どこで、どのようなことが起こりましたか</w:t>
            </w:r>
          </w:p>
          <w:p w14:paraId="7D5F7851" w14:textId="77777777" w:rsidR="001C225D" w:rsidRDefault="001C225D">
            <w:pPr>
              <w:rPr>
                <w:rFonts w:ascii="Meiryo UI" w:eastAsia="Meiryo UI" w:hAnsi="Meiryo UI"/>
              </w:rPr>
            </w:pPr>
          </w:p>
          <w:p w14:paraId="4E76E37C" w14:textId="77777777" w:rsidR="00E22966" w:rsidRDefault="00E22966">
            <w:pPr>
              <w:rPr>
                <w:rFonts w:ascii="Meiryo UI" w:eastAsia="Meiryo UI" w:hAnsi="Meiryo UI"/>
              </w:rPr>
            </w:pPr>
          </w:p>
          <w:p w14:paraId="26A184BD" w14:textId="77777777" w:rsidR="00456198" w:rsidRDefault="00456198">
            <w:pPr>
              <w:rPr>
                <w:rFonts w:ascii="Meiryo UI" w:eastAsia="Meiryo UI" w:hAnsi="Meiryo UI"/>
              </w:rPr>
            </w:pPr>
          </w:p>
          <w:p w14:paraId="5FFEF908" w14:textId="77777777" w:rsidR="001C225D" w:rsidRDefault="001C225D">
            <w:pPr>
              <w:rPr>
                <w:rFonts w:ascii="Meiryo UI" w:eastAsia="Meiryo UI" w:hAnsi="Meiryo UI"/>
              </w:rPr>
            </w:pPr>
          </w:p>
          <w:p w14:paraId="284DD6EC" w14:textId="7A8B577B" w:rsidR="00456198" w:rsidRDefault="00456198">
            <w:pPr>
              <w:rPr>
                <w:rFonts w:ascii="Meiryo UI" w:eastAsia="Meiryo UI" w:hAnsi="Meiryo UI"/>
              </w:rPr>
            </w:pPr>
          </w:p>
        </w:tc>
      </w:tr>
      <w:tr w:rsidR="001C225D" w14:paraId="1CC95A48" w14:textId="77777777" w:rsidTr="001A2958">
        <w:tc>
          <w:tcPr>
            <w:tcW w:w="9060" w:type="dxa"/>
            <w:gridSpan w:val="3"/>
          </w:tcPr>
          <w:p w14:paraId="32D5FA6B" w14:textId="77777777" w:rsidR="001C225D" w:rsidRDefault="001C225D">
            <w:pPr>
              <w:rPr>
                <w:rFonts w:ascii="Meiryo UI" w:eastAsia="Meiryo UI" w:hAnsi="Meiryo UI"/>
              </w:rPr>
            </w:pPr>
            <w:r>
              <w:rPr>
                <w:rFonts w:ascii="Meiryo UI" w:eastAsia="Meiryo UI" w:hAnsi="Meiryo UI" w:hint="eastAsia"/>
              </w:rPr>
              <w:t>どのようなことを希望していますか</w:t>
            </w:r>
          </w:p>
          <w:p w14:paraId="2697A95F" w14:textId="77777777" w:rsidR="001C225D" w:rsidRDefault="001C225D">
            <w:pPr>
              <w:rPr>
                <w:rFonts w:ascii="Meiryo UI" w:eastAsia="Meiryo UI" w:hAnsi="Meiryo UI"/>
              </w:rPr>
            </w:pPr>
          </w:p>
          <w:p w14:paraId="5FA61292" w14:textId="77777777" w:rsidR="00E22966" w:rsidRDefault="00E22966">
            <w:pPr>
              <w:rPr>
                <w:rFonts w:ascii="Meiryo UI" w:eastAsia="Meiryo UI" w:hAnsi="Meiryo UI"/>
              </w:rPr>
            </w:pPr>
          </w:p>
          <w:p w14:paraId="420389C6" w14:textId="70E4A9EC" w:rsidR="001C225D" w:rsidRDefault="001C225D">
            <w:pPr>
              <w:rPr>
                <w:rFonts w:ascii="Meiryo UI" w:eastAsia="Meiryo UI" w:hAnsi="Meiryo UI"/>
              </w:rPr>
            </w:pPr>
          </w:p>
        </w:tc>
      </w:tr>
    </w:tbl>
    <w:p w14:paraId="1B301391" w14:textId="77777777" w:rsidR="00E22966" w:rsidRPr="001C225D" w:rsidRDefault="00E22966">
      <w:pPr>
        <w:rPr>
          <w:rFonts w:ascii="Meiryo UI" w:eastAsia="Meiryo UI" w:hAnsi="Meiryo UI"/>
          <w:b/>
          <w:bCs/>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1C225D" w:rsidRPr="00456198" w14:paraId="3ACC68DB" w14:textId="77777777" w:rsidTr="00E22966">
        <w:tc>
          <w:tcPr>
            <w:tcW w:w="9060" w:type="dxa"/>
          </w:tcPr>
          <w:p w14:paraId="6AEFC03A" w14:textId="77777777" w:rsidR="001C225D" w:rsidRPr="00456198" w:rsidRDefault="001C225D" w:rsidP="00E22966">
            <w:pPr>
              <w:spacing w:line="276" w:lineRule="auto"/>
              <w:rPr>
                <w:rFonts w:ascii="Meiryo UI" w:eastAsia="Meiryo UI" w:hAnsi="Meiryo UI"/>
                <w:b/>
                <w:bCs/>
                <w:sz w:val="18"/>
                <w:szCs w:val="20"/>
              </w:rPr>
            </w:pPr>
            <w:r w:rsidRPr="00456198">
              <w:rPr>
                <w:rFonts w:ascii="Meiryo UI" w:eastAsia="Meiryo UI" w:hAnsi="Meiryo UI" w:hint="eastAsia"/>
                <w:b/>
                <w:bCs/>
                <w:sz w:val="18"/>
                <w:szCs w:val="20"/>
              </w:rPr>
              <w:t>ハラスメント相談に関する説明</w:t>
            </w:r>
          </w:p>
          <w:p w14:paraId="4EA1874C" w14:textId="4EA59AB9" w:rsidR="001C225D" w:rsidRPr="00456198" w:rsidRDefault="001C225D">
            <w:pPr>
              <w:rPr>
                <w:rFonts w:ascii="Meiryo UI" w:eastAsia="Meiryo UI" w:hAnsi="Meiryo UI"/>
                <w:sz w:val="18"/>
                <w:szCs w:val="20"/>
              </w:rPr>
            </w:pPr>
            <w:r w:rsidRPr="00456198">
              <w:rPr>
                <w:rFonts w:ascii="Meiryo UI" w:eastAsia="Meiryo UI" w:hAnsi="Meiryo UI" w:hint="eastAsia"/>
                <w:sz w:val="18"/>
                <w:szCs w:val="20"/>
              </w:rPr>
              <w:t>・</w:t>
            </w:r>
            <w:r w:rsidR="00E22966" w:rsidRPr="00456198">
              <w:rPr>
                <w:rFonts w:ascii="Meiryo UI" w:eastAsia="Meiryo UI" w:hAnsi="Meiryo UI" w:hint="eastAsia"/>
                <w:sz w:val="18"/>
                <w:szCs w:val="20"/>
              </w:rPr>
              <w:t xml:space="preserve"> </w:t>
            </w:r>
            <w:r w:rsidRPr="00456198">
              <w:rPr>
                <w:rFonts w:ascii="Meiryo UI" w:eastAsia="Meiryo UI" w:hAnsi="Meiryo UI" w:hint="eastAsia"/>
                <w:sz w:val="18"/>
                <w:szCs w:val="20"/>
              </w:rPr>
              <w:t>相談員は相談内容を記録させていただきます。</w:t>
            </w:r>
          </w:p>
          <w:p w14:paraId="5828DF21" w14:textId="422D80B3" w:rsidR="00E22966" w:rsidRPr="00456198" w:rsidRDefault="00E22966" w:rsidP="00E22966">
            <w:pPr>
              <w:rPr>
                <w:rFonts w:ascii="Meiryo UI" w:eastAsia="Meiryo UI" w:hAnsi="Meiryo UI"/>
                <w:sz w:val="18"/>
                <w:szCs w:val="20"/>
              </w:rPr>
            </w:pPr>
            <w:r w:rsidRPr="00456198">
              <w:rPr>
                <w:rFonts w:ascii="Meiryo UI" w:eastAsia="Meiryo UI" w:hAnsi="Meiryo UI" w:hint="eastAsia"/>
                <w:sz w:val="18"/>
                <w:szCs w:val="20"/>
              </w:rPr>
              <w:t>・ 相談員、およびハラスメント防止対策にかかわる関係者には守秘義務があります。</w:t>
            </w:r>
          </w:p>
          <w:p w14:paraId="5B830F70" w14:textId="66AF3688" w:rsidR="001C225D" w:rsidRPr="00456198" w:rsidRDefault="001C225D">
            <w:pPr>
              <w:rPr>
                <w:rFonts w:ascii="Meiryo UI" w:eastAsia="Meiryo UI" w:hAnsi="Meiryo UI"/>
                <w:sz w:val="18"/>
                <w:szCs w:val="20"/>
              </w:rPr>
            </w:pPr>
            <w:r w:rsidRPr="00456198">
              <w:rPr>
                <w:rFonts w:ascii="Meiryo UI" w:eastAsia="Meiryo UI" w:hAnsi="Meiryo UI" w:hint="eastAsia"/>
                <w:sz w:val="18"/>
                <w:szCs w:val="20"/>
              </w:rPr>
              <w:t>・</w:t>
            </w:r>
            <w:r w:rsidR="00E22966" w:rsidRPr="00456198">
              <w:rPr>
                <w:rFonts w:ascii="Meiryo UI" w:eastAsia="Meiryo UI" w:hAnsi="Meiryo UI" w:hint="eastAsia"/>
                <w:sz w:val="18"/>
                <w:szCs w:val="20"/>
              </w:rPr>
              <w:t xml:space="preserve"> </w:t>
            </w:r>
            <w:r w:rsidRPr="00456198">
              <w:rPr>
                <w:rFonts w:ascii="Meiryo UI" w:eastAsia="Meiryo UI" w:hAnsi="Meiryo UI" w:hint="eastAsia"/>
                <w:sz w:val="18"/>
                <w:szCs w:val="20"/>
              </w:rPr>
              <w:t>必要に応じ、相談内容をハラスメント防止対策委員会と共有させていただきます。</w:t>
            </w:r>
          </w:p>
          <w:p w14:paraId="11FB23A1" w14:textId="6ACBE1A3" w:rsidR="00E22966" w:rsidRPr="00456198" w:rsidRDefault="00E22966">
            <w:pPr>
              <w:rPr>
                <w:rFonts w:ascii="Meiryo UI" w:eastAsia="Meiryo UI" w:hAnsi="Meiryo UI"/>
                <w:sz w:val="18"/>
                <w:szCs w:val="20"/>
              </w:rPr>
            </w:pPr>
            <w:r w:rsidRPr="00456198">
              <w:rPr>
                <w:rFonts w:ascii="Meiryo UI" w:eastAsia="Meiryo UI" w:hAnsi="Meiryo UI" w:hint="eastAsia"/>
                <w:sz w:val="18"/>
                <w:szCs w:val="20"/>
              </w:rPr>
              <w:t>・ 必要に応じ、相談者の同意のもと、関係者と連絡をとる場合があります。</w:t>
            </w:r>
          </w:p>
          <w:p w14:paraId="38589EAF" w14:textId="2A9C0913" w:rsidR="00E22966" w:rsidRPr="00456198" w:rsidRDefault="00E22966" w:rsidP="00E22966">
            <w:pPr>
              <w:ind w:left="180" w:hangingChars="100" w:hanging="180"/>
              <w:rPr>
                <w:rFonts w:ascii="Meiryo UI" w:eastAsia="Meiryo UI" w:hAnsi="Meiryo UI"/>
                <w:sz w:val="18"/>
                <w:szCs w:val="20"/>
              </w:rPr>
            </w:pPr>
            <w:r w:rsidRPr="00456198">
              <w:rPr>
                <w:rFonts w:ascii="Meiryo UI" w:eastAsia="Meiryo UI" w:hAnsi="Meiryo UI" w:hint="eastAsia"/>
                <w:sz w:val="18"/>
                <w:szCs w:val="20"/>
              </w:rPr>
              <w:t>・ 法律に従って証言の義務が課せられる場合や、相談者ご自身、もしくは他の人に重大な危険が及びそうな場合等は守秘義務の限りではありません。</w:t>
            </w:r>
          </w:p>
        </w:tc>
      </w:tr>
    </w:tbl>
    <w:p w14:paraId="21E693B8" w14:textId="29A11B8B" w:rsidR="00E5425C" w:rsidRDefault="00E22966" w:rsidP="00E22966">
      <w:pPr>
        <w:jc w:val="right"/>
        <w:rPr>
          <w:rFonts w:ascii="Meiryo UI" w:eastAsia="Meiryo UI" w:hAnsi="Meiryo UI"/>
        </w:rPr>
      </w:pPr>
      <w:r>
        <w:rPr>
          <w:rFonts w:ascii="Meiryo UI" w:eastAsia="Meiryo UI" w:hAnsi="Meiryo UI" w:hint="eastAsia"/>
        </w:rPr>
        <w:t>札幌保健医療大学</w:t>
      </w:r>
    </w:p>
    <w:p w14:paraId="22DB9DC7" w14:textId="51FF83CD" w:rsidR="00E22966" w:rsidRPr="00E5425C" w:rsidRDefault="00E22966" w:rsidP="00E22966">
      <w:pPr>
        <w:jc w:val="right"/>
        <w:rPr>
          <w:rFonts w:ascii="Meiryo UI" w:eastAsia="Meiryo UI" w:hAnsi="Meiryo UI"/>
        </w:rPr>
      </w:pPr>
      <w:r>
        <w:rPr>
          <w:rFonts w:ascii="Meiryo UI" w:eastAsia="Meiryo UI" w:hAnsi="Meiryo UI" w:hint="eastAsia"/>
        </w:rPr>
        <w:t>ハラスメント防止対策委員会</w:t>
      </w:r>
    </w:p>
    <w:sectPr w:rsidR="00E22966" w:rsidRPr="00E5425C" w:rsidSect="00456198">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5168" w14:textId="77777777" w:rsidR="00A275EA" w:rsidRDefault="00A275EA" w:rsidP="00653F20">
      <w:r>
        <w:separator/>
      </w:r>
    </w:p>
  </w:endnote>
  <w:endnote w:type="continuationSeparator" w:id="0">
    <w:p w14:paraId="174AF5DA" w14:textId="77777777" w:rsidR="00A275EA" w:rsidRDefault="00A275EA" w:rsidP="0065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5348" w14:textId="77777777" w:rsidR="00A275EA" w:rsidRDefault="00A275EA" w:rsidP="00653F20">
      <w:r>
        <w:separator/>
      </w:r>
    </w:p>
  </w:footnote>
  <w:footnote w:type="continuationSeparator" w:id="0">
    <w:p w14:paraId="6D8EA89C" w14:textId="77777777" w:rsidR="00A275EA" w:rsidRDefault="00A275EA" w:rsidP="00653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5C"/>
    <w:rsid w:val="00041568"/>
    <w:rsid w:val="001C225D"/>
    <w:rsid w:val="00456198"/>
    <w:rsid w:val="00462937"/>
    <w:rsid w:val="00614FBA"/>
    <w:rsid w:val="00653F20"/>
    <w:rsid w:val="007827C9"/>
    <w:rsid w:val="00906C3B"/>
    <w:rsid w:val="009A0CA8"/>
    <w:rsid w:val="009D558D"/>
    <w:rsid w:val="00A275EA"/>
    <w:rsid w:val="00A55435"/>
    <w:rsid w:val="00E22966"/>
    <w:rsid w:val="00E5425C"/>
    <w:rsid w:val="00F9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C8FC"/>
  <w15:chartTrackingRefBased/>
  <w15:docId w15:val="{246AFF3D-667F-4CD1-BD44-6E9C12F3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F20"/>
    <w:pPr>
      <w:tabs>
        <w:tab w:val="center" w:pos="4252"/>
        <w:tab w:val="right" w:pos="8504"/>
      </w:tabs>
      <w:snapToGrid w:val="0"/>
    </w:pPr>
  </w:style>
  <w:style w:type="character" w:customStyle="1" w:styleId="a5">
    <w:name w:val="ヘッダー (文字)"/>
    <w:basedOn w:val="a0"/>
    <w:link w:val="a4"/>
    <w:uiPriority w:val="99"/>
    <w:rsid w:val="00653F20"/>
  </w:style>
  <w:style w:type="paragraph" w:styleId="a6">
    <w:name w:val="footer"/>
    <w:basedOn w:val="a"/>
    <w:link w:val="a7"/>
    <w:uiPriority w:val="99"/>
    <w:unhideWhenUsed/>
    <w:rsid w:val="00653F20"/>
    <w:pPr>
      <w:tabs>
        <w:tab w:val="center" w:pos="4252"/>
        <w:tab w:val="right" w:pos="8504"/>
      </w:tabs>
      <w:snapToGrid w:val="0"/>
    </w:pPr>
  </w:style>
  <w:style w:type="character" w:customStyle="1" w:styleId="a7">
    <w:name w:val="フッター (文字)"/>
    <w:basedOn w:val="a0"/>
    <w:link w:val="a6"/>
    <w:uiPriority w:val="99"/>
    <w:rsid w:val="0065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(札保医)大日向 輝美</dc:creator>
  <cp:keywords/>
  <dc:description/>
  <cp:lastModifiedBy>(札保医)駒澤 尚忠</cp:lastModifiedBy>
  <cp:revision>4</cp:revision>
  <cp:lastPrinted>2023-10-02T02:23:00Z</cp:lastPrinted>
  <dcterms:created xsi:type="dcterms:W3CDTF">2023-07-12T06:03:00Z</dcterms:created>
  <dcterms:modified xsi:type="dcterms:W3CDTF">2023-10-02T02:48:00Z</dcterms:modified>
</cp:coreProperties>
</file>